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"Comunicação no amor e do amor de Deus": 4º do P. Gildasio Mendes da série "São Francisco de Sales Comunicador. Peregrinação interior, sabedoria na arte de comunicar"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22 abril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444444"/>
          <w:spacing w:val="0"/>
          <w:sz w:val="23"/>
        </w:rPr>
        <w:t>Comunicação no amor e do amor de Deus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São Francisco é um autêntico e verdadeiro comunicador do coração humano: "Deus é o Deus do coração humano" (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Tratado do Amor de Deus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, I, XV). Sua família foi sua primeira escola de amor. Sobretudo a mãe, com a qual vive uma experiência de abertura afetiva ao amor, ama e se deixa amar.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 este respeito, Maria Grazia Rensi afirma: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Os primeiros seis anos de Francesco pertencem à mãe. E foi uma educação vigilante, mas cheia de ternura e carinho. A ternura natural de Francisco cresceu na infância e adolescência, graças ao magnífico exemplo que os pais concordaram em dar (caridade). Nesta saudável atmosfera humana, a bondade logo brotou no coração de Francisco”.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São vários os autores que aprofundam em detalhes a dimensão do amor em Francisco de Sales. Gostaria apenas de enfatizar, aqui, como o amor da mãe o levou a uma liberdade interior para abrir-se à dinâmica do amor nas relações concretas com as pessoas, sem medo de dialogar com a sua afetividade e, sobretudo, de ter confiança ao construir relacionamentos afetivos e espirituais caracterizados por uma grande liberdade interior e maturidade.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Uma descrição do grande amor de São Francisco pelo Cântico dos Cânticos revela um pouco de sua grande sensibilidade e ternura espiritual: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"Por meio das belas e ternas imagens e comparações, muitas vezes extrapoladas da Sagrada Escritura (a mãe amamentando seu filho, os amantes, a esposa e o esposo), e, em particular, daquele estupendo hino ao amor humano que é o Cântico dos Cânticos (acompanhou com grande interesse a explicação e os comentários do Cântico durante os anos de estudos em Paris e nunca os esqueceu)”.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Francisco foi um homem intenso e livre em sua peregrinação interior, especialmente quando experiencia Deus como amor. Deus criou o homem como obra de grande amor, e esta paternidade de amor gratuito gerou um vínculo de filiação divina.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"O homem é criado, estruturado, dotado de tudo o que é necessário, segundo o Santo Doutor, para acolher a vocação de Deus ao amor, para viver uma relação de amor com Deus".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Podemos dizer que ele inaugura, depois de Santo Agostinho, uma teologia da comunicação fundamentada no coração, na profunda relação do dom do amor entre Deus e a pessoa humana.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Vocês não podem imaginar o desejo que sinto de amar cada vez mais”.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Que tipo de amor?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"Trata-se de um amor de amizade humana autêntica, que está além de qualquer sentimentalismo, um amor verdadeiro que vem de Deus, é fundado em Deus e realiza santamente a unidade dos dois".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Partindo da perspectiva da encarnação, "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Deus se fez carne e habitou entre nós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" (Jo 1,14), Francisco acredita que Deus sempre amou suas criaturas.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Emphasis"/>
          <w:caps w:val="false"/>
          <w:smallCaps w:val="false"/>
          <w:color w:val="444444"/>
          <w:spacing w:val="0"/>
        </w:rPr>
        <w:t>“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São Francisco de Sales estava profundamente convencido da iniciativa de Deus em suas relações conosco; da magnificência deste amor e do seu caráter gratuito e misericordioso”.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3af987fb076758c7798f6e8d12302053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2</Pages>
  <Words>504</Words>
  <Characters>2523</Characters>
  <CharactersWithSpaces>3010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2022-04-27T09:23:07Z</dcterms:created>
  <dc:creator/>
  <dc:description/>
  <dc:language>en-AU</dc:language>
  <cp:lastModifiedBy/>
  <dcterms:modified xsi:type="dcterms:W3CDTF">2022-04-27T09:24:00Z</dcterms:modified>
  <cp:revision>1</cp:revision>
  <dc:subject/>
  <dc:title/>
</cp:coreProperties>
</file>